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814AF1">
      <w:pPr>
        <w:pStyle w:val="4"/>
        <w:jc w:val="both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附件</w:t>
      </w:r>
    </w:p>
    <w:p w14:paraId="52633097">
      <w:pPr>
        <w:pStyle w:val="4"/>
        <w:jc w:val="both"/>
        <w:rPr>
          <w:rFonts w:hint="eastAsia" w:hAnsi="Tahoma"/>
        </w:rPr>
      </w:pPr>
    </w:p>
    <w:p w14:paraId="52311118">
      <w:pPr>
        <w:spacing w:after="0" w:line="570" w:lineRule="exact"/>
        <w:jc w:val="center"/>
        <w:rPr>
          <w:rFonts w:ascii="方正小标宋简体" w:hAnsi="方正小标宋简体" w:eastAsia="方正小标宋简体" w:cs="仿宋"/>
          <w:sz w:val="44"/>
          <w:szCs w:val="44"/>
        </w:rPr>
      </w:pPr>
      <w:r>
        <w:rPr>
          <w:rFonts w:hint="eastAsia" w:ascii="方正小标宋简体" w:hAnsi="方正小标宋简体" w:eastAsia="方正小标宋简体" w:cs="仿宋"/>
          <w:sz w:val="44"/>
          <w:szCs w:val="44"/>
        </w:rPr>
        <w:t>2024山东省工程师大会暨特种机器人</w:t>
      </w:r>
    </w:p>
    <w:p w14:paraId="29401F75">
      <w:pPr>
        <w:spacing w:after="0" w:line="570" w:lineRule="exact"/>
        <w:jc w:val="center"/>
        <w:rPr>
          <w:rFonts w:hint="eastAsia" w:ascii="方正小标宋简体" w:hAnsi="方正小标宋简体" w:eastAsia="方正小标宋简体" w:cs="仿宋"/>
          <w:sz w:val="44"/>
          <w:szCs w:val="44"/>
        </w:rPr>
      </w:pPr>
      <w:r>
        <w:rPr>
          <w:rFonts w:hint="eastAsia" w:ascii="方正小标宋简体" w:hAnsi="方正小标宋简体" w:eastAsia="方正小标宋简体" w:cs="仿宋"/>
          <w:sz w:val="44"/>
          <w:szCs w:val="44"/>
        </w:rPr>
        <w:t>与智能无人系统大会参会回执</w:t>
      </w:r>
    </w:p>
    <w:p w14:paraId="698A95F2">
      <w:pPr>
        <w:spacing w:after="0" w:line="57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</w:p>
    <w:tbl>
      <w:tblPr>
        <w:tblStyle w:val="5"/>
        <w:tblW w:w="5453" w:type="pct"/>
        <w:tblInd w:w="-5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8"/>
        <w:gridCol w:w="1585"/>
        <w:gridCol w:w="1132"/>
        <w:gridCol w:w="2262"/>
        <w:gridCol w:w="900"/>
        <w:gridCol w:w="2012"/>
      </w:tblGrid>
      <w:tr w14:paraId="25B17D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exact"/>
        </w:trPr>
        <w:tc>
          <w:tcPr>
            <w:tcW w:w="957" w:type="pct"/>
            <w:noWrap w:val="0"/>
            <w:vAlign w:val="center"/>
          </w:tcPr>
          <w:p w14:paraId="78788DB3">
            <w:pPr>
              <w:widowControl w:val="0"/>
              <w:spacing w:after="0" w:line="480" w:lineRule="exact"/>
              <w:jc w:val="center"/>
              <w:rPr>
                <w:rFonts w:hint="eastAsia" w:ascii="黑体" w:hAnsi="黑体" w:eastAsia="黑体" w:cs="仿宋_GB2312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仿宋_GB2312"/>
                <w:bCs/>
                <w:sz w:val="32"/>
                <w:szCs w:val="32"/>
              </w:rPr>
              <w:t>参会单位</w:t>
            </w:r>
          </w:p>
        </w:tc>
        <w:tc>
          <w:tcPr>
            <w:tcW w:w="4043" w:type="pct"/>
            <w:gridSpan w:val="5"/>
            <w:noWrap w:val="0"/>
            <w:vAlign w:val="center"/>
          </w:tcPr>
          <w:p w14:paraId="4ACBAA2E">
            <w:pPr>
              <w:widowControl w:val="0"/>
              <w:spacing w:after="0" w:line="570" w:lineRule="exact"/>
              <w:ind w:firstLine="640" w:firstLineChars="200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 xml:space="preserve">                    </w:t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u w:val="single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 xml:space="preserve">              </w:t>
            </w:r>
          </w:p>
        </w:tc>
      </w:tr>
      <w:tr w14:paraId="5F56D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exact"/>
        </w:trPr>
        <w:tc>
          <w:tcPr>
            <w:tcW w:w="957" w:type="pct"/>
            <w:noWrap w:val="0"/>
            <w:vAlign w:val="center"/>
          </w:tcPr>
          <w:p w14:paraId="2CCD379D">
            <w:pPr>
              <w:widowControl w:val="0"/>
              <w:spacing w:after="0" w:line="570" w:lineRule="exact"/>
              <w:jc w:val="center"/>
              <w:rPr>
                <w:rFonts w:hint="eastAsia" w:ascii="黑体" w:hAnsi="黑体" w:eastAsia="黑体" w:cs="仿宋_GB2312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仿宋_GB2312"/>
                <w:bCs/>
                <w:sz w:val="32"/>
                <w:szCs w:val="32"/>
              </w:rPr>
              <w:t>参会人员1</w:t>
            </w:r>
          </w:p>
        </w:tc>
        <w:tc>
          <w:tcPr>
            <w:tcW w:w="812" w:type="pct"/>
            <w:noWrap w:val="0"/>
            <w:vAlign w:val="center"/>
          </w:tcPr>
          <w:p w14:paraId="10EB094C">
            <w:pPr>
              <w:widowControl w:val="0"/>
              <w:spacing w:after="0" w:line="570" w:lineRule="exact"/>
              <w:ind w:firstLine="640" w:firstLineChars="200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580" w:type="pct"/>
            <w:noWrap w:val="0"/>
            <w:vAlign w:val="center"/>
          </w:tcPr>
          <w:p w14:paraId="21265DE6">
            <w:pPr>
              <w:widowControl w:val="0"/>
              <w:spacing w:after="0" w:line="570" w:lineRule="exact"/>
              <w:jc w:val="center"/>
              <w:rPr>
                <w:rFonts w:hint="eastAsia" w:ascii="黑体" w:hAnsi="黑体" w:eastAsia="黑体" w:cs="仿宋_GB2312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仿宋_GB2312"/>
                <w:bCs/>
                <w:sz w:val="32"/>
                <w:szCs w:val="32"/>
              </w:rPr>
              <w:t>手机</w:t>
            </w:r>
          </w:p>
        </w:tc>
        <w:tc>
          <w:tcPr>
            <w:tcW w:w="1159" w:type="pct"/>
            <w:noWrap w:val="0"/>
            <w:vAlign w:val="center"/>
          </w:tcPr>
          <w:p w14:paraId="679FD823">
            <w:pPr>
              <w:widowControl w:val="0"/>
              <w:spacing w:after="0" w:line="570" w:lineRule="exact"/>
              <w:ind w:firstLine="640" w:firstLineChars="200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461" w:type="pct"/>
            <w:noWrap w:val="0"/>
            <w:vAlign w:val="center"/>
          </w:tcPr>
          <w:p w14:paraId="3402A6BA">
            <w:pPr>
              <w:widowControl w:val="0"/>
              <w:spacing w:after="0" w:line="570" w:lineRule="exact"/>
              <w:jc w:val="center"/>
              <w:rPr>
                <w:rFonts w:hint="eastAsia" w:ascii="黑体" w:hAnsi="黑体" w:eastAsia="黑体" w:cs="仿宋_GB2312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仿宋_GB2312"/>
                <w:bCs/>
                <w:sz w:val="32"/>
                <w:szCs w:val="32"/>
              </w:rPr>
              <w:t>职务</w:t>
            </w:r>
          </w:p>
        </w:tc>
        <w:tc>
          <w:tcPr>
            <w:tcW w:w="1030" w:type="pct"/>
            <w:noWrap w:val="0"/>
            <w:vAlign w:val="center"/>
          </w:tcPr>
          <w:p w14:paraId="7C15BE19">
            <w:pPr>
              <w:widowControl w:val="0"/>
              <w:spacing w:after="0" w:line="570" w:lineRule="exact"/>
              <w:ind w:firstLine="640" w:firstLineChars="200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</w:tr>
      <w:tr w14:paraId="3C065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exact"/>
        </w:trPr>
        <w:tc>
          <w:tcPr>
            <w:tcW w:w="957" w:type="pct"/>
            <w:noWrap w:val="0"/>
            <w:vAlign w:val="center"/>
          </w:tcPr>
          <w:p w14:paraId="1829D0F5">
            <w:pPr>
              <w:widowControl w:val="0"/>
              <w:spacing w:after="0" w:line="570" w:lineRule="exact"/>
              <w:jc w:val="center"/>
              <w:rPr>
                <w:rFonts w:hint="eastAsia" w:ascii="黑体" w:hAnsi="黑体" w:eastAsia="黑体" w:cs="仿宋_GB2312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仿宋_GB2312"/>
                <w:bCs/>
                <w:sz w:val="32"/>
                <w:szCs w:val="32"/>
              </w:rPr>
              <w:t>参会人员2</w:t>
            </w:r>
          </w:p>
        </w:tc>
        <w:tc>
          <w:tcPr>
            <w:tcW w:w="812" w:type="pct"/>
            <w:noWrap w:val="0"/>
            <w:vAlign w:val="center"/>
          </w:tcPr>
          <w:p w14:paraId="0685F0EE">
            <w:pPr>
              <w:widowControl w:val="0"/>
              <w:spacing w:after="0" w:line="570" w:lineRule="exact"/>
              <w:ind w:firstLine="640" w:firstLineChars="200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580" w:type="pct"/>
            <w:noWrap w:val="0"/>
            <w:vAlign w:val="center"/>
          </w:tcPr>
          <w:p w14:paraId="023223DA">
            <w:pPr>
              <w:widowControl w:val="0"/>
              <w:spacing w:after="0" w:line="570" w:lineRule="exact"/>
              <w:jc w:val="center"/>
              <w:rPr>
                <w:rFonts w:hint="eastAsia" w:ascii="黑体" w:hAnsi="黑体" w:eastAsia="黑体" w:cs="仿宋_GB2312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仿宋_GB2312"/>
                <w:bCs/>
                <w:sz w:val="32"/>
                <w:szCs w:val="32"/>
              </w:rPr>
              <w:t>手机</w:t>
            </w:r>
          </w:p>
        </w:tc>
        <w:tc>
          <w:tcPr>
            <w:tcW w:w="1159" w:type="pct"/>
            <w:noWrap w:val="0"/>
            <w:vAlign w:val="center"/>
          </w:tcPr>
          <w:p w14:paraId="1A249353">
            <w:pPr>
              <w:widowControl w:val="0"/>
              <w:spacing w:after="0" w:line="570" w:lineRule="exact"/>
              <w:ind w:firstLine="640" w:firstLineChars="200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461" w:type="pct"/>
            <w:noWrap w:val="0"/>
            <w:vAlign w:val="center"/>
          </w:tcPr>
          <w:p w14:paraId="43731C58">
            <w:pPr>
              <w:widowControl w:val="0"/>
              <w:spacing w:after="0" w:line="570" w:lineRule="exact"/>
              <w:jc w:val="center"/>
              <w:rPr>
                <w:rFonts w:hint="eastAsia" w:ascii="黑体" w:hAnsi="黑体" w:eastAsia="黑体" w:cs="仿宋_GB2312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仿宋_GB2312"/>
                <w:bCs/>
                <w:sz w:val="32"/>
                <w:szCs w:val="32"/>
              </w:rPr>
              <w:t>职务</w:t>
            </w:r>
          </w:p>
        </w:tc>
        <w:tc>
          <w:tcPr>
            <w:tcW w:w="1030" w:type="pct"/>
            <w:noWrap w:val="0"/>
            <w:vAlign w:val="center"/>
          </w:tcPr>
          <w:p w14:paraId="24221B24">
            <w:pPr>
              <w:widowControl w:val="0"/>
              <w:spacing w:after="0" w:line="570" w:lineRule="exact"/>
              <w:ind w:firstLine="640" w:firstLineChars="200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</w:tr>
      <w:tr w14:paraId="150250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exact"/>
        </w:trPr>
        <w:tc>
          <w:tcPr>
            <w:tcW w:w="957" w:type="pct"/>
            <w:noWrap w:val="0"/>
            <w:vAlign w:val="center"/>
          </w:tcPr>
          <w:p w14:paraId="60693B2B">
            <w:pPr>
              <w:widowControl w:val="0"/>
              <w:spacing w:after="0" w:line="570" w:lineRule="exact"/>
              <w:jc w:val="center"/>
              <w:rPr>
                <w:rFonts w:hint="eastAsia" w:ascii="黑体" w:hAnsi="黑体" w:eastAsia="黑体" w:cs="仿宋_GB2312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仿宋_GB2312"/>
                <w:bCs/>
                <w:sz w:val="32"/>
                <w:szCs w:val="32"/>
              </w:rPr>
              <w:t>参会人员3</w:t>
            </w:r>
          </w:p>
        </w:tc>
        <w:tc>
          <w:tcPr>
            <w:tcW w:w="812" w:type="pct"/>
            <w:noWrap w:val="0"/>
            <w:vAlign w:val="center"/>
          </w:tcPr>
          <w:p w14:paraId="24064090">
            <w:pPr>
              <w:widowControl w:val="0"/>
              <w:spacing w:after="0" w:line="570" w:lineRule="exact"/>
              <w:ind w:firstLine="640" w:firstLineChars="200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580" w:type="pct"/>
            <w:noWrap w:val="0"/>
            <w:vAlign w:val="center"/>
          </w:tcPr>
          <w:p w14:paraId="4C1D02DB">
            <w:pPr>
              <w:widowControl w:val="0"/>
              <w:spacing w:after="0" w:line="570" w:lineRule="exact"/>
              <w:jc w:val="center"/>
              <w:rPr>
                <w:rFonts w:hint="eastAsia" w:ascii="黑体" w:hAnsi="黑体" w:eastAsia="黑体" w:cs="仿宋_GB2312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仿宋_GB2312"/>
                <w:bCs/>
                <w:sz w:val="32"/>
                <w:szCs w:val="32"/>
              </w:rPr>
              <w:t>手机</w:t>
            </w:r>
          </w:p>
        </w:tc>
        <w:tc>
          <w:tcPr>
            <w:tcW w:w="1159" w:type="pct"/>
            <w:noWrap w:val="0"/>
            <w:vAlign w:val="center"/>
          </w:tcPr>
          <w:p w14:paraId="30CE9846">
            <w:pPr>
              <w:widowControl w:val="0"/>
              <w:spacing w:after="0" w:line="570" w:lineRule="exact"/>
              <w:ind w:firstLine="640" w:firstLineChars="200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461" w:type="pct"/>
            <w:noWrap w:val="0"/>
            <w:vAlign w:val="center"/>
          </w:tcPr>
          <w:p w14:paraId="696FEF3A">
            <w:pPr>
              <w:widowControl w:val="0"/>
              <w:spacing w:after="0" w:line="570" w:lineRule="exact"/>
              <w:jc w:val="center"/>
              <w:rPr>
                <w:rFonts w:hint="eastAsia" w:ascii="黑体" w:hAnsi="黑体" w:eastAsia="黑体" w:cs="仿宋_GB2312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仿宋_GB2312"/>
                <w:bCs/>
                <w:sz w:val="32"/>
                <w:szCs w:val="32"/>
              </w:rPr>
              <w:t>职务</w:t>
            </w:r>
          </w:p>
        </w:tc>
        <w:tc>
          <w:tcPr>
            <w:tcW w:w="1030" w:type="pct"/>
            <w:noWrap w:val="0"/>
            <w:vAlign w:val="center"/>
          </w:tcPr>
          <w:p w14:paraId="28AAEF76">
            <w:pPr>
              <w:widowControl w:val="0"/>
              <w:spacing w:after="0" w:line="570" w:lineRule="exact"/>
              <w:ind w:firstLine="640" w:firstLineChars="200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</w:tr>
      <w:tr w14:paraId="1234F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exact"/>
        </w:trPr>
        <w:tc>
          <w:tcPr>
            <w:tcW w:w="957" w:type="pct"/>
            <w:noWrap w:val="0"/>
            <w:vAlign w:val="center"/>
          </w:tcPr>
          <w:p w14:paraId="072C3E68">
            <w:pPr>
              <w:widowControl w:val="0"/>
              <w:spacing w:after="0" w:line="570" w:lineRule="exact"/>
              <w:jc w:val="center"/>
              <w:rPr>
                <w:rFonts w:hint="eastAsia" w:ascii="黑体" w:hAnsi="黑体" w:eastAsia="黑体" w:cs="仿宋_GB2312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仿宋_GB2312"/>
                <w:bCs/>
                <w:sz w:val="32"/>
                <w:szCs w:val="32"/>
              </w:rPr>
              <w:t>参会人员4</w:t>
            </w:r>
          </w:p>
        </w:tc>
        <w:tc>
          <w:tcPr>
            <w:tcW w:w="812" w:type="pct"/>
            <w:noWrap w:val="0"/>
            <w:vAlign w:val="center"/>
          </w:tcPr>
          <w:p w14:paraId="5A6BE03E">
            <w:pPr>
              <w:widowControl w:val="0"/>
              <w:spacing w:after="0" w:line="570" w:lineRule="exact"/>
              <w:ind w:firstLine="640" w:firstLineChars="200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580" w:type="pct"/>
            <w:noWrap w:val="0"/>
            <w:vAlign w:val="center"/>
          </w:tcPr>
          <w:p w14:paraId="1823FF1E">
            <w:pPr>
              <w:widowControl w:val="0"/>
              <w:spacing w:after="0" w:line="570" w:lineRule="exact"/>
              <w:jc w:val="center"/>
              <w:rPr>
                <w:rFonts w:hint="eastAsia" w:ascii="黑体" w:hAnsi="黑体" w:eastAsia="黑体" w:cs="仿宋_GB2312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仿宋_GB2312"/>
                <w:bCs/>
                <w:sz w:val="32"/>
                <w:szCs w:val="32"/>
              </w:rPr>
              <w:t>手机</w:t>
            </w:r>
          </w:p>
        </w:tc>
        <w:tc>
          <w:tcPr>
            <w:tcW w:w="1159" w:type="pct"/>
            <w:noWrap w:val="0"/>
            <w:vAlign w:val="center"/>
          </w:tcPr>
          <w:p w14:paraId="669A10FE">
            <w:pPr>
              <w:widowControl w:val="0"/>
              <w:spacing w:after="0" w:line="570" w:lineRule="exact"/>
              <w:ind w:firstLine="640" w:firstLineChars="200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461" w:type="pct"/>
            <w:noWrap w:val="0"/>
            <w:vAlign w:val="center"/>
          </w:tcPr>
          <w:p w14:paraId="61C99C2E">
            <w:pPr>
              <w:widowControl w:val="0"/>
              <w:spacing w:after="0" w:line="570" w:lineRule="exact"/>
              <w:jc w:val="center"/>
              <w:rPr>
                <w:rFonts w:hint="eastAsia" w:ascii="黑体" w:hAnsi="黑体" w:eastAsia="黑体" w:cs="仿宋_GB2312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仿宋_GB2312"/>
                <w:bCs/>
                <w:sz w:val="32"/>
                <w:szCs w:val="32"/>
              </w:rPr>
              <w:t>职务</w:t>
            </w:r>
          </w:p>
        </w:tc>
        <w:tc>
          <w:tcPr>
            <w:tcW w:w="1030" w:type="pct"/>
            <w:noWrap w:val="0"/>
            <w:vAlign w:val="center"/>
          </w:tcPr>
          <w:p w14:paraId="4D2AC773">
            <w:pPr>
              <w:widowControl w:val="0"/>
              <w:spacing w:after="0" w:line="570" w:lineRule="exact"/>
              <w:ind w:firstLine="640" w:firstLineChars="200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</w:tr>
      <w:tr w14:paraId="5D7325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exact"/>
        </w:trPr>
        <w:tc>
          <w:tcPr>
            <w:tcW w:w="957" w:type="pct"/>
            <w:noWrap w:val="0"/>
            <w:vAlign w:val="center"/>
          </w:tcPr>
          <w:p w14:paraId="16BE5CE9">
            <w:pPr>
              <w:widowControl w:val="0"/>
              <w:spacing w:after="0" w:line="570" w:lineRule="exact"/>
              <w:jc w:val="center"/>
              <w:rPr>
                <w:rFonts w:hint="eastAsia" w:ascii="黑体" w:hAnsi="黑体" w:eastAsia="黑体" w:cs="仿宋_GB2312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仿宋_GB2312"/>
                <w:bCs/>
                <w:sz w:val="32"/>
                <w:szCs w:val="32"/>
              </w:rPr>
              <w:t>公司电话</w:t>
            </w:r>
          </w:p>
        </w:tc>
        <w:tc>
          <w:tcPr>
            <w:tcW w:w="812" w:type="pct"/>
            <w:noWrap w:val="0"/>
            <w:vAlign w:val="center"/>
          </w:tcPr>
          <w:p w14:paraId="6EBD2613">
            <w:pPr>
              <w:widowControl w:val="0"/>
              <w:spacing w:after="0" w:line="570" w:lineRule="exact"/>
              <w:ind w:firstLine="640" w:firstLineChars="200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580" w:type="pct"/>
            <w:noWrap w:val="0"/>
            <w:vAlign w:val="center"/>
          </w:tcPr>
          <w:p w14:paraId="1E4A02D4">
            <w:pPr>
              <w:widowControl w:val="0"/>
              <w:spacing w:after="0" w:line="570" w:lineRule="exact"/>
              <w:jc w:val="center"/>
              <w:rPr>
                <w:rFonts w:hint="eastAsia" w:ascii="黑体" w:hAnsi="黑体" w:eastAsia="黑体" w:cs="仿宋_GB2312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仿宋_GB2312"/>
                <w:bCs/>
                <w:sz w:val="32"/>
                <w:szCs w:val="32"/>
              </w:rPr>
              <w:t>传真</w:t>
            </w:r>
          </w:p>
        </w:tc>
        <w:tc>
          <w:tcPr>
            <w:tcW w:w="1159" w:type="pct"/>
            <w:noWrap w:val="0"/>
            <w:vAlign w:val="center"/>
          </w:tcPr>
          <w:p w14:paraId="775F939D">
            <w:pPr>
              <w:widowControl w:val="0"/>
              <w:spacing w:after="0" w:line="570" w:lineRule="exact"/>
              <w:ind w:firstLine="640" w:firstLineChars="200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461" w:type="pct"/>
            <w:noWrap w:val="0"/>
            <w:vAlign w:val="center"/>
          </w:tcPr>
          <w:p w14:paraId="5FCACBA2">
            <w:pPr>
              <w:widowControl w:val="0"/>
              <w:spacing w:after="0" w:line="570" w:lineRule="exact"/>
              <w:jc w:val="center"/>
              <w:rPr>
                <w:rFonts w:hint="eastAsia" w:ascii="黑体" w:hAnsi="黑体" w:eastAsia="黑体" w:cs="仿宋_GB2312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仿宋_GB2312"/>
                <w:bCs/>
                <w:sz w:val="32"/>
                <w:szCs w:val="32"/>
              </w:rPr>
              <w:t>邮箱</w:t>
            </w:r>
          </w:p>
        </w:tc>
        <w:tc>
          <w:tcPr>
            <w:tcW w:w="1030" w:type="pct"/>
            <w:noWrap w:val="0"/>
            <w:vAlign w:val="center"/>
          </w:tcPr>
          <w:p w14:paraId="43F8A8E3">
            <w:pPr>
              <w:widowControl w:val="0"/>
              <w:spacing w:after="0" w:line="570" w:lineRule="exact"/>
              <w:ind w:firstLine="640" w:firstLineChars="200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</w:tr>
      <w:tr w14:paraId="625A83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exact"/>
        </w:trPr>
        <w:tc>
          <w:tcPr>
            <w:tcW w:w="957" w:type="pct"/>
            <w:noWrap w:val="0"/>
            <w:vAlign w:val="center"/>
          </w:tcPr>
          <w:p w14:paraId="143F0938">
            <w:pPr>
              <w:widowControl w:val="0"/>
              <w:spacing w:after="0" w:line="570" w:lineRule="exact"/>
              <w:jc w:val="center"/>
              <w:rPr>
                <w:rFonts w:hint="eastAsia"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仿宋_GB2312"/>
                <w:bCs/>
                <w:sz w:val="32"/>
                <w:szCs w:val="32"/>
              </w:rPr>
              <w:t>住    宿</w:t>
            </w:r>
          </w:p>
        </w:tc>
        <w:tc>
          <w:tcPr>
            <w:tcW w:w="4043" w:type="pct"/>
            <w:gridSpan w:val="5"/>
            <w:noWrap w:val="0"/>
            <w:vAlign w:val="center"/>
          </w:tcPr>
          <w:p w14:paraId="0B9F27B6">
            <w:pPr>
              <w:widowControl w:val="0"/>
              <w:spacing w:after="0" w:line="570" w:lineRule="exact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 xml:space="preserve">大床（）间 ，标间（）间。  </w:t>
            </w:r>
            <w:r>
              <w:rPr>
                <w:rFonts w:hint="eastAsia" w:ascii="楷体_GB2312" w:hAnsi="仿宋_GB2312" w:eastAsia="楷体_GB2312" w:cs="仿宋_GB2312"/>
                <w:bCs/>
                <w:sz w:val="28"/>
                <w:szCs w:val="28"/>
              </w:rPr>
              <w:t>（住宿费：380元/天</w:t>
            </w:r>
            <w:r>
              <w:rPr>
                <w:rFonts w:hint="eastAsia" w:ascii="Segoe UI Symbol" w:hAnsi="Segoe UI Symbol" w:cs="Segoe UI Symbol"/>
                <w:color w:val="333333"/>
                <w:kern w:val="36"/>
                <w:sz w:val="36"/>
                <w:szCs w:val="36"/>
              </w:rPr>
              <w:t>·</w:t>
            </w:r>
            <w:r>
              <w:rPr>
                <w:rFonts w:hint="eastAsia" w:ascii="楷体_GB2312" w:hAnsi="仿宋_GB2312" w:eastAsia="楷体_GB2312" w:cs="仿宋_GB2312"/>
                <w:bCs/>
                <w:sz w:val="28"/>
                <w:szCs w:val="28"/>
              </w:rPr>
              <w:t>间）</w:t>
            </w:r>
            <w:r>
              <w:rPr>
                <w:rFonts w:hint="eastAsia" w:ascii="楷体_GB2312" w:hAnsi="仿宋_GB2312" w:eastAsia="楷体_GB2312" w:cs="仿宋_GB2312"/>
                <w:bCs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 xml:space="preserve">   </w:t>
            </w:r>
          </w:p>
        </w:tc>
      </w:tr>
    </w:tbl>
    <w:p w14:paraId="0BBA2923">
      <w:pPr>
        <w:pStyle w:val="4"/>
        <w:jc w:val="both"/>
        <w:rPr>
          <w:rFonts w:hint="eastAsia" w:ascii="楷体_GB2312" w:hAnsi="Tahoma" w:eastAsia="楷体_GB2312"/>
        </w:rPr>
      </w:pPr>
    </w:p>
    <w:p w14:paraId="132A3EAB">
      <w:bookmarkStart w:id="0" w:name="_GoBack"/>
      <w:bookmarkEnd w:id="0"/>
    </w:p>
    <w:sectPr>
      <w:footerReference r:id="rId4" w:type="default"/>
      <w:pgSz w:w="11906" w:h="16838"/>
      <w:pgMar w:top="1587" w:right="1587" w:bottom="1587" w:left="1587" w:header="709" w:footer="709" w:gutter="0"/>
      <w:pgNumType w:start="1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29F915">
    <w:pPr>
      <w:pStyle w:val="3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77936B4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77936B4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00599B6F"/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zql5uc8AAAAFAQAADwAAAAAAAAABACAAAAAiAAAAZHJzL2Rvd25y&#10;ZXYueG1sUEsBAhQAFAAAAAgAh07iQPv5kovOAQAApwMAAA4AAAAAAAAAAQAgAAAAHgEAAGRycy9l&#10;Mm9Eb2MueG1sUEsFBgAAAAAGAAYAWQEAAF4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0599B6F"/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78023F0E"/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zql5uc8AAAAFAQAADwAAAAAAAAABACAAAAAiAAAAZHJzL2Rvd25y&#10;ZXYueG1sUEsBAhQAFAAAAAgAh07iQAj0wbTOAQAApwMAAA4AAAAAAAAAAQAgAAAAHgEAAGRycy9l&#10;Mm9Eb2MueG1sUEsFBgAAAAAGAAYAWQEAAF4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8023F0E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zZGVhZGQzYWI3MDJkNTFlOGY5MTQ3ODViODNkOWEifQ=="/>
  </w:docVars>
  <w:rsids>
    <w:rsidRoot w:val="2A0A483D"/>
    <w:rsid w:val="2A0A4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360" w:lineRule="auto"/>
      <w:ind w:firstLine="504" w:firstLineChars="200"/>
    </w:pPr>
    <w:rPr>
      <w:rFonts w:eastAsia="仿宋_GB2312"/>
      <w:sz w:val="2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Body Text First Indent 2"/>
    <w:basedOn w:val="2"/>
    <w:qFormat/>
    <w:uiPriority w:val="0"/>
    <w:pPr>
      <w:spacing w:after="0" w:line="570" w:lineRule="exact"/>
      <w:ind w:firstLine="0" w:firstLineChars="0"/>
    </w:pPr>
    <w:rPr>
      <w:rFonts w:ascii="仿宋_GB2312" w:hAnsi="方正小标宋简体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2024-10-10T07:08:00Z</dcterms:created>
  <dc:creator>Administrator</dc:creator>
  <cp:lastModifiedBy>Administrator</cp:lastModifiedBy>
  <dcterms:modified xsi:type="dcterms:W3CDTF">2024-10-10T07:08:50Z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BEC9D9669882408DA85A4DCBEE723F3F_11</vt:lpwstr>
  </property>
</Properties>
</file>